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Pr="00BE5D4F">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73071144" w14:textId="6FB6C23B" w:rsidR="00276C84" w:rsidRDefault="00276C84" w:rsidP="00626CCA">
      <w:pPr>
        <w:pStyle w:val="Heading3"/>
        <w:spacing w:before="280" w:after="80"/>
        <w:rPr>
          <w:rFonts w:ascii="Calibri" w:hAnsi="Calibri" w:cs="Calibri"/>
          <w:color w:val="000000"/>
          <w:sz w:val="22"/>
          <w:szCs w:val="22"/>
        </w:rPr>
      </w:pPr>
      <w:bookmarkStart w:id="14" w:name="_Toc501057956"/>
      <w:r>
        <w:rPr>
          <w:rFonts w:ascii="Calibri" w:hAnsi="Calibri" w:cs="Calibri"/>
          <w:color w:val="000000"/>
          <w:sz w:val="22"/>
          <w:szCs w:val="22"/>
        </w:rPr>
        <w:t>Customer privacy and data protection is vital to maintaining an ethical project. We will be adhering to the Data Protection Act 1998 and any new laws coming into place (3,</w:t>
      </w:r>
      <w:r>
        <w:rPr>
          <w:rFonts w:ascii="Calibri" w:hAnsi="Calibri" w:cs="Calibri"/>
          <w:color w:val="000000"/>
          <w:sz w:val="22"/>
          <w:szCs w:val="22"/>
        </w:rPr>
        <w:t xml:space="preserve"> </w:t>
      </w:r>
      <w:r>
        <w:rPr>
          <w:rFonts w:ascii="Calibri" w:hAnsi="Calibri" w:cs="Calibri"/>
          <w:color w:val="000000"/>
          <w:sz w:val="22"/>
          <w:szCs w:val="22"/>
        </w:rPr>
        <w:t xml:space="preserve">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w:t>
      </w:r>
      <w:r>
        <w:rPr>
          <w:rFonts w:ascii="Calibri" w:hAnsi="Calibri" w:cs="Calibri"/>
          <w:color w:val="000000"/>
          <w:sz w:val="22"/>
          <w:szCs w:val="22"/>
        </w:rPr>
        <w:t xml:space="preserve">to </w:t>
      </w:r>
      <w:r>
        <w:rPr>
          <w:rFonts w:ascii="Calibri" w:hAnsi="Calibri" w:cs="Calibri"/>
          <w:color w:val="000000"/>
          <w:sz w:val="22"/>
          <w:szCs w:val="22"/>
        </w:rPr>
        <w:t xml:space="preserve">avoid storing user passwords.  In terms of privacy, all public sharing of design snapshots will be strictly </w:t>
      </w:r>
      <w:proofErr w:type="gramStart"/>
      <w:r>
        <w:rPr>
          <w:rFonts w:ascii="Calibri" w:hAnsi="Calibri" w:cs="Calibri"/>
          <w:color w:val="000000"/>
          <w:sz w:val="22"/>
          <w:szCs w:val="22"/>
        </w:rPr>
        <w:t>opt-</w:t>
      </w:r>
      <w:proofErr w:type="gramEnd"/>
      <w:r>
        <w:rPr>
          <w:rFonts w:ascii="Calibri" w:hAnsi="Calibri" w:cs="Calibri"/>
          <w:color w:val="000000"/>
          <w:sz w:val="22"/>
          <w:szCs w:val="22"/>
        </w:rPr>
        <w:t>in.</w:t>
      </w:r>
    </w:p>
    <w:p w14:paraId="04DE4615" w14:textId="712E4267" w:rsidR="00626CCA" w:rsidRDefault="00626CCA" w:rsidP="00626CCA">
      <w:pPr>
        <w:pStyle w:val="Heading3"/>
        <w:spacing w:before="280" w:after="80"/>
        <w:rPr>
          <w:rFonts w:eastAsia="Times New Roman"/>
        </w:rPr>
      </w:pPr>
      <w:r>
        <w:rPr>
          <w:rFonts w:ascii="Calibri" w:eastAsia="Times New Roman" w:hAnsi="Calibri"/>
          <w:color w:val="000000"/>
          <w:sz w:val="26"/>
          <w:szCs w:val="26"/>
        </w:rPr>
        <w:t>Intellectual property</w:t>
      </w:r>
      <w:bookmarkEnd w:id="14"/>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w:t>
      </w:r>
      <w:bookmarkStart w:id="15" w:name="_GoBack"/>
      <w:bookmarkEnd w:id="15"/>
      <w:r w:rsidRPr="00276C84">
        <w:rPr>
          <w:rFonts w:ascii="Calibri" w:eastAsia="Times New Roman" w:hAnsi="Calibri" w:cs="Calibri"/>
          <w:color w:val="000000"/>
          <w:lang w:eastAsia="en-GB"/>
        </w:rPr>
        <w:t xml:space="preserve">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0DB7B1D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B2E18F6" w14:textId="6BD25231" w:rsidR="002C090E" w:rsidRDefault="002C090E" w:rsidP="004D4974">
      <w:pPr>
        <w:pStyle w:val="Heading2"/>
        <w:rPr>
          <w:sz w:val="30"/>
          <w:szCs w:val="30"/>
          <w:u w:val="single"/>
        </w:rPr>
      </w:pPr>
      <w:bookmarkStart w:id="16" w:name="_Toc500844033"/>
      <w:bookmarkStart w:id="17" w:name="_Toc500844290"/>
      <w:bookmarkStart w:id="18" w:name="_Toc501057957"/>
      <w:r w:rsidRPr="00CC6270">
        <w:rPr>
          <w:sz w:val="30"/>
          <w:szCs w:val="30"/>
          <w:u w:val="single"/>
        </w:rPr>
        <w:lastRenderedPageBreak/>
        <w:t>Design</w:t>
      </w:r>
      <w:bookmarkEnd w:id="16"/>
      <w:bookmarkEnd w:id="17"/>
      <w:bookmarkEnd w:id="18"/>
    </w:p>
    <w:p w14:paraId="68FB433F" w14:textId="77777777" w:rsidR="000D4AC1" w:rsidRDefault="000D4AC1" w:rsidP="000D4AC1"/>
    <w:p w14:paraId="41505C5E" w14:textId="0BCBFE85"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We have laid out the structure of our app using UML diagrams. </w:t>
      </w:r>
      <w:r w:rsidR="00973521">
        <w:rPr>
          <w:rFonts w:ascii="Calibri" w:eastAsia="Times New Roman" w:hAnsi="Calibri" w:cs="Calibri"/>
          <w:color w:val="000000"/>
          <w:lang w:eastAsia="en-GB"/>
        </w:rPr>
        <w:t>We star</w:t>
      </w:r>
      <w:r w:rsidR="006C30B6">
        <w:rPr>
          <w:rFonts w:ascii="Calibri" w:eastAsia="Times New Roman" w:hAnsi="Calibri" w:cs="Calibri"/>
          <w:color w:val="000000"/>
          <w:lang w:eastAsia="en-GB"/>
        </w:rPr>
        <w:t>ted off with a use case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973521">
        <w:rPr>
          <w:rFonts w:ascii="Calibri" w:eastAsia="Times New Roman" w:hAnsi="Calibri" w:cs="Calibri"/>
          <w:color w:val="FF0000"/>
          <w:lang w:eastAsia="en-GB"/>
        </w:rPr>
        <w:t xml:space="preserve"> </w:t>
      </w:r>
      <w:r w:rsidR="00973521">
        <w:rPr>
          <w:rFonts w:ascii="Calibri" w:eastAsia="Times New Roman" w:hAnsi="Calibri" w:cs="Calibri"/>
          <w:lang w:eastAsia="en-GB"/>
        </w:rPr>
        <w:t>which</w:t>
      </w:r>
      <w:r w:rsidR="00464419">
        <w:rPr>
          <w:rFonts w:ascii="Calibri" w:eastAsia="Times New Roman" w:hAnsi="Calibri" w:cs="Calibri"/>
          <w:color w:val="FF0000"/>
          <w:lang w:eastAsia="en-GB"/>
        </w:rPr>
        <w:t xml:space="preserve"> </w:t>
      </w:r>
      <w:r w:rsidR="00464419">
        <w:rPr>
          <w:rFonts w:ascii="Calibri" w:eastAsia="Times New Roman" w:hAnsi="Calibri" w:cs="Calibri"/>
          <w:lang w:eastAsia="en-GB"/>
        </w:rPr>
        <w:t>describes how users interact with the system</w:t>
      </w:r>
      <w:r w:rsidR="00973521">
        <w:rPr>
          <w:rFonts w:ascii="Calibri" w:eastAsia="Times New Roman" w:hAnsi="Calibri" w:cs="Calibri"/>
          <w:lang w:eastAsia="en-GB"/>
        </w:rPr>
        <w:t>. This leads onto our</w:t>
      </w:r>
      <w:r w:rsidR="006C30B6">
        <w:rPr>
          <w:rFonts w:ascii="Calibri" w:eastAsia="Times New Roman" w:hAnsi="Calibri" w:cs="Calibri"/>
          <w:color w:val="000000"/>
          <w:lang w:eastAsia="en-GB"/>
        </w:rPr>
        <w:t xml:space="preserve"> sequence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 xml:space="preserve">2) </w:t>
      </w:r>
      <w:r w:rsidR="00464419">
        <w:rPr>
          <w:rFonts w:ascii="Calibri" w:eastAsia="Times New Roman" w:hAnsi="Calibri" w:cs="Calibri"/>
          <w:lang w:eastAsia="en-GB"/>
        </w:rPr>
        <w:t>where we move to more concrete tasks modelled</w:t>
      </w:r>
      <w:r w:rsidRPr="000D4AC1">
        <w:rPr>
          <w:rFonts w:ascii="Calibri" w:eastAsia="Times New Roman" w:hAnsi="Calibri" w:cs="Calibri"/>
          <w:color w:val="000000"/>
          <w:lang w:eastAsia="en-GB"/>
        </w:rPr>
        <w:t xml:space="preserve"> under normal circumstances.</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 xml:space="preserve">In the case of the activity diagram </w:t>
      </w:r>
      <w:r w:rsidR="006C30B6">
        <w:rPr>
          <w:rFonts w:ascii="Calibri" w:eastAsia="Times New Roman" w:hAnsi="Calibri" w:cs="Calibri"/>
          <w:color w:val="000000"/>
          <w:lang w:eastAsia="en-GB"/>
        </w:rPr>
        <w:t>(Appendix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Pr="000D4AC1">
        <w:rPr>
          <w:rFonts w:ascii="Calibri" w:eastAsia="Times New Roman" w:hAnsi="Calibri" w:cs="Calibri"/>
          <w:color w:val="000000"/>
          <w:lang w:eastAsia="en-GB"/>
        </w:rPr>
        <w:t>,</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potential events that may occur have been shown and assigned follow up actions.</w:t>
      </w:r>
    </w:p>
    <w:p w14:paraId="42F45E9C" w14:textId="77777777" w:rsidR="000D4AC1" w:rsidRPr="000D4AC1" w:rsidRDefault="000D4AC1" w:rsidP="000D4AC1">
      <w:pPr>
        <w:rPr>
          <w:rFonts w:ascii="Times New Roman" w:eastAsia="Times New Roman" w:hAnsi="Times New Roman" w:cs="Times New Roman"/>
          <w:sz w:val="24"/>
          <w:szCs w:val="24"/>
          <w:lang w:eastAsia="en-GB"/>
        </w:rPr>
      </w:pPr>
    </w:p>
    <w:p w14:paraId="33DE660F" w14:textId="77777777"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Our users will primarily interact with the app firstly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5FE09B0" w14:textId="77777777" w:rsidR="000D4AC1" w:rsidRPr="000D4AC1" w:rsidRDefault="000D4AC1" w:rsidP="000D4AC1">
      <w:pPr>
        <w:rPr>
          <w:rFonts w:ascii="Times New Roman" w:eastAsia="Times New Roman" w:hAnsi="Times New Roman" w:cs="Times New Roman"/>
          <w:sz w:val="24"/>
          <w:szCs w:val="24"/>
          <w:lang w:eastAsia="en-GB"/>
        </w:rPr>
      </w:pPr>
    </w:p>
    <w:p w14:paraId="2DC6A6A4" w14:textId="7E3F5088"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The customer however, is not the only user of the app. One of the main features that </w:t>
      </w:r>
      <w:proofErr w:type="gramStart"/>
      <w:r w:rsidRPr="000D4AC1">
        <w:rPr>
          <w:rFonts w:ascii="Calibri" w:eastAsia="Times New Roman" w:hAnsi="Calibri" w:cs="Calibri"/>
          <w:color w:val="000000"/>
          <w:lang w:eastAsia="en-GB"/>
        </w:rPr>
        <w:t>separates</w:t>
      </w:r>
      <w:proofErr w:type="gramEnd"/>
      <w:r w:rsidRPr="000D4AC1">
        <w:rPr>
          <w:rFonts w:ascii="Calibri" w:eastAsia="Times New Roman" w:hAnsi="Calibri" w:cs="Calibri"/>
          <w:color w:val="000000"/>
          <w:lang w:eastAsia="en-GB"/>
        </w:rPr>
        <w:t xml:space="preserve"> </w:t>
      </w:r>
      <w:r w:rsidR="00464419">
        <w:rPr>
          <w:rFonts w:ascii="Calibri" w:eastAsia="Times New Roman" w:hAnsi="Calibri" w:cs="Calibri"/>
          <w:color w:val="000000"/>
          <w:lang w:eastAsia="en-GB"/>
        </w:rPr>
        <w:t>our</w:t>
      </w:r>
      <w:r w:rsidRPr="000D4AC1">
        <w:rPr>
          <w:rFonts w:ascii="Calibri" w:eastAsia="Times New Roman" w:hAnsi="Calibri" w:cs="Calibri"/>
          <w:color w:val="000000"/>
          <w:lang w:eastAsia="en-GB"/>
        </w:rPr>
        <w:t xml:space="preserve"> app from its competitors is the inclusion of another stakeholder, the decorators. The profile for decorators would be more elaborate than that of the customer as it is used to </w:t>
      </w:r>
      <w:r w:rsidR="00973521">
        <w:rPr>
          <w:rFonts w:ascii="Calibri" w:eastAsia="Times New Roman" w:hAnsi="Calibri" w:cs="Calibri"/>
          <w:color w:val="000000"/>
          <w:lang w:eastAsia="en-GB"/>
        </w:rPr>
        <w:t>advertise</w:t>
      </w:r>
      <w:r w:rsidRPr="000D4AC1">
        <w:rPr>
          <w:rFonts w:ascii="Calibri" w:eastAsia="Times New Roman" w:hAnsi="Calibri" w:cs="Calibri"/>
          <w:color w:val="000000"/>
          <w:lang w:eastAsia="en-GB"/>
        </w:rPr>
        <w:t xml:space="preserve"> themselves. As a result of this it would include other features such as the reviews that they have received thus far through the app, a portfolio of their previous projects, as well as their qualifications. All of which are vital to persuade the customer to select them, which is especially important for the decorators that are freelancing as they are a stakeholder that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9" w:name="_Toc500844034"/>
      <w:bookmarkStart w:id="20" w:name="_Toc500844291"/>
      <w:bookmarkStart w:id="21" w:name="_Toc501057958"/>
      <w:r w:rsidRPr="00CC6270">
        <w:rPr>
          <w:sz w:val="30"/>
          <w:szCs w:val="30"/>
          <w:u w:val="single"/>
        </w:rPr>
        <w:lastRenderedPageBreak/>
        <w:t>Prototyping</w:t>
      </w:r>
      <w:bookmarkEnd w:id="19"/>
      <w:bookmarkEnd w:id="20"/>
      <w:bookmarkEnd w:id="21"/>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2" w:name="_Toc501057959"/>
      <w:r>
        <w:rPr>
          <w:lang w:eastAsia="en-GB"/>
        </w:rPr>
        <w:t xml:space="preserve">6.1 </w:t>
      </w:r>
      <w:r w:rsidR="00CC6270">
        <w:rPr>
          <w:lang w:eastAsia="en-GB"/>
        </w:rPr>
        <w:t>Conceptual prototyping</w:t>
      </w:r>
      <w:bookmarkEnd w:id="22"/>
    </w:p>
    <w:p w14:paraId="7C5B22F3" w14:textId="77777777" w:rsidR="00C26B7E" w:rsidRDefault="00C26B7E" w:rsidP="00C26B7E">
      <w:pPr>
        <w:rPr>
          <w:lang w:eastAsia="en-GB"/>
        </w:rPr>
      </w:pPr>
    </w:p>
    <w:p w14:paraId="3B956C03" w14:textId="2E3D212D"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For our conceptual prototype, we made a prelimin</w:t>
      </w:r>
      <w:r w:rsidR="008451C1">
        <w:rPr>
          <w:rFonts w:ascii="Calibri" w:eastAsia="Times New Roman" w:hAnsi="Calibri" w:cs="Calibri"/>
          <w:color w:val="000000"/>
          <w:lang w:eastAsia="en-GB"/>
        </w:rPr>
        <w:t>a</w:t>
      </w:r>
      <w:r w:rsidR="00F80E53">
        <w:rPr>
          <w:rFonts w:ascii="Calibri" w:eastAsia="Times New Roman" w:hAnsi="Calibri" w:cs="Calibri"/>
          <w:color w:val="000000"/>
          <w:lang w:eastAsia="en-GB"/>
        </w:rPr>
        <w:t>ry layout/wireframe of our app</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82031B">
        <w:rPr>
          <w:rFonts w:ascii="Calibri" w:eastAsia="Times New Roman" w:hAnsi="Calibri" w:cs="Calibri"/>
          <w:color w:val="000000"/>
          <w:lang w:eastAsia="en-GB"/>
        </w:rPr>
        <w:t>D.</w:t>
      </w:r>
      <w:r w:rsidR="006C30B6">
        <w:rPr>
          <w:rFonts w:ascii="Calibri" w:eastAsia="Times New Roman" w:hAnsi="Calibri" w:cs="Calibri"/>
          <w:color w:val="000000"/>
          <w:lang w:eastAsia="en-GB"/>
        </w:rPr>
        <w:t>2)</w:t>
      </w:r>
      <w:r w:rsidR="00F80E53">
        <w:rPr>
          <w:rFonts w:ascii="Calibri" w:eastAsia="Times New Roman" w:hAnsi="Calibri" w:cs="Calibri"/>
          <w:color w:val="000000"/>
          <w:lang w:eastAsia="en-GB"/>
        </w:rPr>
        <w:t xml:space="preserve">. </w:t>
      </w:r>
      <w:r w:rsidRPr="00C26B7E">
        <w:rPr>
          <w:rFonts w:ascii="Calibri" w:eastAsia="Times New Roman" w:hAnsi="Calibri" w:cs="Calibri"/>
          <w:color w:val="000000"/>
          <w:lang w:eastAsia="en-GB"/>
        </w:rPr>
        <w:t xml:space="preserve">We created a low fidelity prototype using </w:t>
      </w:r>
      <w:proofErr w:type="spellStart"/>
      <w:r w:rsidRPr="00C26B7E">
        <w:rPr>
          <w:rFonts w:ascii="Calibri" w:eastAsia="Times New Roman" w:hAnsi="Calibri" w:cs="Calibri"/>
          <w:color w:val="000000"/>
          <w:lang w:eastAsia="en-GB"/>
        </w:rPr>
        <w:t>MarvelApp</w:t>
      </w:r>
      <w:proofErr w:type="spellEnd"/>
      <w:r w:rsidR="006C30B6">
        <w:rPr>
          <w:rFonts w:ascii="Calibri" w:eastAsia="Times New Roman" w:hAnsi="Calibri" w:cs="Calibri"/>
          <w:color w:val="000000"/>
          <w:lang w:eastAsia="en-GB"/>
        </w:rPr>
        <w:t xml:space="preserve"> (6)</w:t>
      </w:r>
      <w:r w:rsidR="006C30B6" w:rsidRPr="00C26B7E">
        <w:rPr>
          <w:rFonts w:ascii="Calibri" w:eastAsia="Times New Roman" w:hAnsi="Calibri" w:cs="Calibri"/>
          <w:color w:val="000000"/>
          <w:lang w:eastAsia="en-GB"/>
        </w:rPr>
        <w:t xml:space="preserve"> </w:t>
      </w:r>
      <w:r w:rsidR="006C30B6">
        <w:rPr>
          <w:rFonts w:ascii="Calibri" w:eastAsia="Times New Roman" w:hAnsi="Calibri" w:cs="Calibri"/>
          <w:color w:val="FF0000"/>
          <w:lang w:eastAsia="en-GB"/>
        </w:rPr>
        <w:t>which</w:t>
      </w:r>
      <w:r w:rsidRPr="00C26B7E">
        <w:rPr>
          <w:rFonts w:ascii="Calibri" w:eastAsia="Times New Roman" w:hAnsi="Calibri" w:cs="Calibri"/>
          <w:color w:val="000000"/>
          <w:lang w:eastAsia="en-GB"/>
        </w:rPr>
        <w:t xml:space="preserve"> outlines the steps that the users would follow throughout the app.</w:t>
      </w:r>
    </w:p>
    <w:p w14:paraId="6E5D833B" w14:textId="77777777" w:rsidR="00C26B7E" w:rsidRPr="00C26B7E" w:rsidRDefault="00C26B7E" w:rsidP="00C26B7E">
      <w:pPr>
        <w:rPr>
          <w:rFonts w:ascii="Times New Roman" w:eastAsia="Times New Roman" w:hAnsi="Times New Roman" w:cs="Times New Roman"/>
          <w:sz w:val="24"/>
          <w:szCs w:val="24"/>
          <w:lang w:eastAsia="en-GB"/>
        </w:rPr>
      </w:pPr>
    </w:p>
    <w:p w14:paraId="14806DF7" w14:textId="7A2E9422"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Upon completing the conceptual prototype, we constructed a survey to gain an insight into user opinion</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009F0A86">
        <w:rPr>
          <w:rFonts w:ascii="Calibri" w:eastAsia="Times New Roman" w:hAnsi="Calibri" w:cs="Calibri"/>
          <w:color w:val="000000"/>
          <w:lang w:eastAsia="en-GB"/>
        </w:rPr>
        <w:t>.</w:t>
      </w:r>
      <w:r w:rsidR="009F0A86">
        <w:rPr>
          <w:rFonts w:ascii="Calibri" w:eastAsia="Times New Roman" w:hAnsi="Calibri" w:cs="Calibri"/>
          <w:color w:val="FF0000"/>
          <w:vertAlign w:val="superscript"/>
          <w:lang w:eastAsia="en-GB"/>
        </w:rPr>
        <w:t xml:space="preserve"> </w:t>
      </w:r>
      <w:r w:rsidRPr="00C26B7E">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1E075634" w14:textId="77777777" w:rsidR="00C26B7E" w:rsidRPr="00C26B7E" w:rsidRDefault="00C26B7E" w:rsidP="00C26B7E">
      <w:pPr>
        <w:rPr>
          <w:rFonts w:ascii="Times New Roman" w:eastAsia="Times New Roman" w:hAnsi="Times New Roman" w:cs="Times New Roman"/>
          <w:sz w:val="24"/>
          <w:szCs w:val="24"/>
          <w:lang w:eastAsia="en-GB"/>
        </w:rPr>
      </w:pPr>
    </w:p>
    <w:p w14:paraId="1A82C895" w14:textId="77777777"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 xml:space="preserve"> Below are all the changes we made based on the user feedback: </w:t>
      </w:r>
    </w:p>
    <w:p w14:paraId="2655BEBE" w14:textId="77777777" w:rsidR="00C26B7E" w:rsidRP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The budget filter was pointed out by a decorator as unfeasible due to most decorators not charging fixed prices for their service.</w:t>
      </w:r>
    </w:p>
    <w:p w14:paraId="428344DB"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Added the options of logging in via Google and Facebook. It was gathered that it may be tedious to create a new account and password for a new app. We have adjusted our design by replacing this option with popular authentication methods. This also allows us to avoid storing and becoming directly responsible for user passwords.</w:t>
      </w:r>
    </w:p>
    <w:p w14:paraId="40F56A7D"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Changed the camera screen orientation to landscape.</w:t>
      </w:r>
    </w:p>
    <w:p w14:paraId="22030A97" w14:textId="77777777" w:rsid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3" w:name="_Toc501057960"/>
      <w:r>
        <w:rPr>
          <w:lang w:eastAsia="en-GB"/>
        </w:rPr>
        <w:lastRenderedPageBreak/>
        <w:t xml:space="preserve">6.1 </w:t>
      </w:r>
      <w:r w:rsidR="0034422A" w:rsidRPr="0034422A">
        <w:rPr>
          <w:lang w:eastAsia="en-GB"/>
        </w:rPr>
        <w:t>Functional prototyping</w:t>
      </w:r>
      <w:bookmarkEnd w:id="23"/>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4" w:name="_Toc501057961"/>
      <w:r w:rsidRPr="008066E7">
        <w:rPr>
          <w:i w:val="0"/>
          <w:lang w:eastAsia="en-GB"/>
        </w:rPr>
        <w:t>Wall colouring</w:t>
      </w:r>
      <w:bookmarkEnd w:id="24"/>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35B2B72C" w:rsidR="002C090E" w:rsidRPr="004474BF" w:rsidRDefault="002C090E" w:rsidP="002C090E">
      <w:pPr>
        <w:rPr>
          <w:rFonts w:cstheme="minorHAnsi"/>
          <w:sz w:val="24"/>
          <w:szCs w:val="24"/>
          <w:lang w:eastAsia="en-GB"/>
        </w:rPr>
      </w:pPr>
      <w:r w:rsidRPr="004474BF">
        <w:rPr>
          <w:rFonts w:cstheme="minorHAnsi"/>
          <w:color w:val="000000"/>
          <w:lang w:eastAsia="en-GB"/>
        </w:rPr>
        <w:t>This proto</w:t>
      </w:r>
      <w:r w:rsidR="0082031B">
        <w:rPr>
          <w:rFonts w:cstheme="minorHAnsi"/>
          <w:color w:val="000000"/>
          <w:lang w:eastAsia="en-GB"/>
        </w:rPr>
        <w:t>type was created on Processing 3 (7)</w:t>
      </w:r>
      <w:r w:rsidRPr="00820825">
        <w:rPr>
          <w:rFonts w:cstheme="minorHAnsi"/>
          <w:color w:val="FF0000"/>
          <w:lang w:eastAsia="en-GB"/>
        </w:rPr>
        <w:t xml:space="preserve"> </w:t>
      </w:r>
      <w:r w:rsidRPr="004474BF">
        <w:rPr>
          <w:rFonts w:cstheme="minorHAnsi"/>
          <w:color w:val="000000"/>
          <w:lang w:eastAsia="en-GB"/>
        </w:rPr>
        <w:t>usin</w:t>
      </w:r>
      <w:r w:rsidR="0082031B">
        <w:rPr>
          <w:rFonts w:cstheme="minorHAnsi"/>
          <w:color w:val="000000"/>
          <w:lang w:eastAsia="en-GB"/>
        </w:rPr>
        <w:t xml:space="preserve">g the </w:t>
      </w:r>
      <w:proofErr w:type="spellStart"/>
      <w:r w:rsidR="0082031B">
        <w:rPr>
          <w:rFonts w:cstheme="minorHAnsi"/>
          <w:color w:val="000000"/>
          <w:lang w:eastAsia="en-GB"/>
        </w:rPr>
        <w:t>Ketai</w:t>
      </w:r>
      <w:proofErr w:type="spellEnd"/>
      <w:r w:rsidR="0082031B">
        <w:rPr>
          <w:rFonts w:cstheme="minorHAnsi"/>
          <w:color w:val="000000"/>
          <w:lang w:eastAsia="en-GB"/>
        </w:rPr>
        <w:t xml:space="preserve"> for Android library (8)</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5" w:name="_Toc501057962"/>
      <w:r w:rsidRPr="008066E7">
        <w:rPr>
          <w:i w:val="0"/>
          <w:lang w:eastAsia="en-GB"/>
        </w:rPr>
        <w:lastRenderedPageBreak/>
        <w:t>Augmented Reality Objects</w:t>
      </w:r>
      <w:bookmarkEnd w:id="25"/>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F6BA75"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0082031B">
        <w:rPr>
          <w:rFonts w:cstheme="minorHAnsi"/>
          <w:color w:val="000000"/>
          <w:lang w:eastAsia="en-GB"/>
        </w:rPr>
        <w:t xml:space="preserve"> (9)</w:t>
      </w:r>
      <w:r w:rsidRPr="004474BF">
        <w:rPr>
          <w:rFonts w:cstheme="minorHAnsi"/>
          <w:color w:val="FF0000"/>
          <w:lang w:eastAsia="en-GB"/>
        </w:rPr>
        <w:t xml:space="preserve"> </w:t>
      </w:r>
      <w:r w:rsidR="00F80E53">
        <w:rPr>
          <w:rFonts w:cstheme="minorHAnsi"/>
          <w:color w:val="000000"/>
          <w:lang w:eastAsia="en-GB"/>
        </w:rPr>
        <w:t>using the Vuforia AR library</w:t>
      </w:r>
      <w:r w:rsidR="0082031B">
        <w:rPr>
          <w:rFonts w:cstheme="minorHAnsi"/>
          <w:color w:val="000000"/>
          <w:lang w:eastAsia="en-GB"/>
        </w:rPr>
        <w:t xml:space="preserve"> (10)</w:t>
      </w:r>
      <w:r w:rsidRPr="004474BF">
        <w:rPr>
          <w:rFonts w:cstheme="minorHAnsi"/>
          <w:color w:val="000000"/>
          <w:lang w:eastAsia="en-GB"/>
        </w:rPr>
        <w:t>.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6" w:name="_Toc501057963"/>
      <w:r w:rsidRPr="008066E7">
        <w:rPr>
          <w:i w:val="0"/>
          <w:lang w:eastAsia="en-GB"/>
        </w:rPr>
        <w:t>Database</w:t>
      </w:r>
      <w:bookmarkEnd w:id="26"/>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59DF4B1F" w:rsidR="002C090E" w:rsidRPr="00F80E53" w:rsidRDefault="002C090E" w:rsidP="002C090E">
      <w:pPr>
        <w:rPr>
          <w:rFonts w:cstheme="minorHAnsi"/>
          <w:color w:val="FF0000"/>
          <w:sz w:val="24"/>
          <w:szCs w:val="24"/>
          <w:lang w:eastAsia="en-GB"/>
        </w:rPr>
      </w:pPr>
      <w:r w:rsidRPr="004474BF">
        <w:rPr>
          <w:rFonts w:cstheme="minorHAnsi"/>
          <w:color w:val="000000"/>
          <w:lang w:eastAsia="en-GB"/>
        </w:rPr>
        <w:t>To assess t</w:t>
      </w:r>
      <w:r w:rsidR="0082031B">
        <w:rPr>
          <w:rFonts w:cstheme="minorHAnsi"/>
          <w:color w:val="000000"/>
          <w:lang w:eastAsia="en-GB"/>
        </w:rPr>
        <w:t>he feasibility of using MongoDB (11)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82031B">
        <w:rPr>
          <w:rFonts w:cstheme="minorHAnsi"/>
          <w:color w:val="000000"/>
          <w:lang w:eastAsia="en-GB"/>
        </w:rPr>
        <w:t xml:space="preserve"> (12).</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82031B">
        <w:rPr>
          <w:rFonts w:cstheme="minorHAnsi"/>
          <w:color w:val="000000"/>
          <w:lang w:eastAsia="en-GB"/>
        </w:rPr>
        <w:t xml:space="preserve"> (13)</w:t>
      </w:r>
      <w:r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7" w:name="_Toc500844035"/>
      <w:bookmarkStart w:id="28" w:name="_Toc500844292"/>
      <w:bookmarkStart w:id="29" w:name="_Toc501057964"/>
      <w:r w:rsidRPr="00CC6270">
        <w:rPr>
          <w:sz w:val="30"/>
          <w:szCs w:val="30"/>
          <w:u w:val="single"/>
        </w:rPr>
        <w:lastRenderedPageBreak/>
        <w:t>Technical Architecture</w:t>
      </w:r>
      <w:bookmarkEnd w:id="27"/>
      <w:bookmarkEnd w:id="28"/>
      <w:bookmarkEnd w:id="29"/>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30" w:name="_Toc501057965"/>
      <w:r>
        <w:rPr>
          <w:lang w:eastAsia="en-GB"/>
        </w:rPr>
        <w:t xml:space="preserve">7.1 </w:t>
      </w:r>
      <w:r w:rsidR="002C090E" w:rsidRPr="004474BF">
        <w:rPr>
          <w:lang w:eastAsia="en-GB"/>
        </w:rPr>
        <w:t>Database</w:t>
      </w:r>
      <w:bookmarkEnd w:id="30"/>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337B0BC6"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As we won’t be using our own database to be validating and logging users in, we have come to the conclusion of using Facebook and Google’s OAuth API</w:t>
      </w:r>
      <w:r w:rsidR="0082031B">
        <w:rPr>
          <w:rFonts w:ascii="Calibri" w:eastAsia="Times New Roman" w:hAnsi="Calibri" w:cs="Calibri"/>
          <w:color w:val="000000"/>
          <w:lang w:eastAsia="en-GB"/>
        </w:rPr>
        <w:t xml:space="preserve"> (14-16)</w:t>
      </w:r>
      <w:r w:rsidRPr="00820825">
        <w:rPr>
          <w:rFonts w:ascii="Calibri" w:eastAsia="Times New Roman" w:hAnsi="Calibri" w:cs="Calibri"/>
          <w:color w:val="000000"/>
          <w:lang w:eastAsia="en-GB"/>
        </w:rPr>
        <w:t xml:space="preserve"> 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3D0A79CC"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82031B">
        <w:rPr>
          <w:rFonts w:ascii="Calibri" w:eastAsia="Times New Roman" w:hAnsi="Calibri" w:cs="Calibri"/>
          <w:color w:val="000000"/>
          <w:lang w:eastAsia="en-GB"/>
        </w:rPr>
        <w:t xml:space="preserve"> (17)</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1" w:name="_Toc501057966"/>
      <w:r>
        <w:rPr>
          <w:lang w:eastAsia="en-GB"/>
        </w:rPr>
        <w:t xml:space="preserve">7.2 </w:t>
      </w:r>
      <w:r w:rsidR="002C090E" w:rsidRPr="004474BF">
        <w:rPr>
          <w:lang w:eastAsia="en-GB"/>
        </w:rPr>
        <w:t>Augmented Reality Implementation</w:t>
      </w:r>
      <w:bookmarkEnd w:id="31"/>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55695B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82031B">
        <w:rPr>
          <w:rFonts w:cstheme="minorHAnsi"/>
          <w:color w:val="000000"/>
          <w:lang w:eastAsia="en-GB"/>
        </w:rPr>
        <w:t xml:space="preserve"> (18)</w:t>
      </w:r>
      <w:r w:rsidRPr="004474BF">
        <w:rPr>
          <w:rFonts w:cstheme="minorHAnsi"/>
          <w:color w:val="000000"/>
          <w:lang w:eastAsia="en-GB"/>
        </w:rPr>
        <w:t>.</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6FE94752"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82031B" w:rsidRPr="0082031B">
        <w:rPr>
          <w:rFonts w:cstheme="minorHAnsi"/>
          <w:lang w:eastAsia="en-GB"/>
        </w:rPr>
        <w:t>(Appendix</w:t>
      </w:r>
      <w:r w:rsidR="0082031B">
        <w:rPr>
          <w:rFonts w:cstheme="minorHAnsi"/>
          <w:lang w:eastAsia="en-GB"/>
        </w:rPr>
        <w:t xml:space="preserve"> </w:t>
      </w:r>
      <w:r w:rsidR="00EB31AF">
        <w:rPr>
          <w:rFonts w:cstheme="minorHAnsi"/>
          <w:lang w:eastAsia="en-GB"/>
        </w:rPr>
        <w:t>F.1</w:t>
      </w:r>
      <w:r w:rsidR="00EB31AF" w:rsidRPr="0082031B">
        <w:rPr>
          <w:rFonts w:cstheme="minorHAnsi"/>
          <w:lang w:eastAsia="en-GB"/>
        </w:rPr>
        <w:t>)</w:t>
      </w:r>
      <w:r w:rsidR="0082031B">
        <w:rPr>
          <w:rFonts w:cstheme="minorHAnsi"/>
          <w:lang w:eastAsia="en-GB"/>
        </w:rPr>
        <w:t xml:space="preserve"> </w:t>
      </w:r>
      <w:r w:rsidRPr="004474BF">
        <w:rPr>
          <w:rFonts w:cstheme="minorHAnsi"/>
          <w:color w:val="000000"/>
          <w:lang w:eastAsia="en-GB"/>
        </w:rPr>
        <w:t>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321F8EDA"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0082031B">
        <w:rPr>
          <w:rFonts w:cstheme="minorHAnsi"/>
          <w:color w:val="000000"/>
          <w:lang w:eastAsia="en-GB"/>
        </w:rPr>
        <w:t xml:space="preserve"> (19,</w:t>
      </w:r>
      <w:r w:rsidR="00F13579">
        <w:rPr>
          <w:rFonts w:cstheme="minorHAnsi"/>
          <w:color w:val="000000"/>
          <w:lang w:eastAsia="en-GB"/>
        </w:rPr>
        <w:t xml:space="preserve"> </w:t>
      </w:r>
      <w:r w:rsidR="0082031B">
        <w:rPr>
          <w:rFonts w:cstheme="minorHAnsi"/>
          <w:color w:val="000000"/>
          <w:lang w:eastAsia="en-GB"/>
        </w:rPr>
        <w:t>20)</w:t>
      </w:r>
      <w:r w:rsidRPr="004474BF">
        <w:rPr>
          <w:rFonts w:cstheme="minorHAnsi"/>
          <w:color w:val="000000"/>
          <w:lang w:eastAsia="en-GB"/>
        </w:rPr>
        <w:t>.</w:t>
      </w:r>
      <w:r w:rsidR="00B56353">
        <w:rPr>
          <w:rFonts w:cstheme="minorHAnsi"/>
          <w:color w:val="000000"/>
          <w:lang w:eastAsia="en-GB"/>
        </w:rPr>
        <w:t xml:space="preserve"> </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8F29612"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82031B">
        <w:rPr>
          <w:rFonts w:cstheme="minorHAnsi"/>
          <w:color w:val="000000"/>
          <w:lang w:eastAsia="en-GB"/>
        </w:rPr>
        <w:t xml:space="preserve">l Unity library called </w:t>
      </w:r>
      <w:proofErr w:type="spellStart"/>
      <w:r w:rsidR="0082031B">
        <w:rPr>
          <w:rFonts w:cstheme="minorHAnsi"/>
          <w:color w:val="000000"/>
          <w:lang w:eastAsia="en-GB"/>
        </w:rPr>
        <w:t>Wikitude</w:t>
      </w:r>
      <w:proofErr w:type="spellEnd"/>
      <w:r w:rsidR="0082031B">
        <w:rPr>
          <w:rFonts w:cstheme="minorHAnsi"/>
          <w:color w:val="000000"/>
          <w:lang w:eastAsia="en-GB"/>
        </w:rPr>
        <w:t xml:space="preserve"> (21)</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0082031B">
        <w:rPr>
          <w:rFonts w:cstheme="minorHAnsi"/>
          <w:color w:val="000000"/>
          <w:lang w:eastAsia="en-GB"/>
        </w:rPr>
        <w:t xml:space="preserve"> (Appendix F.2)</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82031B">
        <w:rPr>
          <w:rFonts w:cstheme="minorHAnsi"/>
          <w:color w:val="000000"/>
          <w:lang w:eastAsia="en-GB"/>
        </w:rPr>
        <w:t xml:space="preserve"> (22</w:t>
      </w:r>
      <w:r w:rsidR="000A6731">
        <w:rPr>
          <w:rFonts w:cstheme="minorHAnsi"/>
          <w:color w:val="000000"/>
          <w:lang w:eastAsia="en-GB"/>
        </w:rPr>
        <w:t>, 23</w:t>
      </w:r>
      <w:r w:rsidR="0082031B">
        <w:rPr>
          <w:rFonts w:cstheme="minorHAnsi"/>
          <w:color w:val="000000"/>
          <w:lang w:eastAsia="en-GB"/>
        </w:rPr>
        <w:t>)</w:t>
      </w:r>
      <w:r w:rsidRPr="004474BF">
        <w:rPr>
          <w:rFonts w:cstheme="minorHAnsi"/>
          <w:color w:val="000000"/>
          <w:lang w:eastAsia="en-GB"/>
        </w:rPr>
        <w:t>.</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2" w:name="_Toc501057967"/>
      <w:r>
        <w:rPr>
          <w:lang w:eastAsia="en-GB"/>
        </w:rPr>
        <w:lastRenderedPageBreak/>
        <w:t xml:space="preserve">7.3 </w:t>
      </w:r>
      <w:r w:rsidR="002C090E" w:rsidRPr="004474BF">
        <w:rPr>
          <w:lang w:eastAsia="en-GB"/>
        </w:rPr>
        <w:t>Messaging</w:t>
      </w:r>
      <w:bookmarkEnd w:id="32"/>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5B3E691D"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sidR="00EB31AF">
        <w:rPr>
          <w:rFonts w:ascii="Calibri" w:hAnsi="Calibri" w:cs="Calibri"/>
          <w:color w:val="FF0000"/>
        </w:rPr>
        <w:t xml:space="preserve"> (24</w:t>
      </w:r>
      <w:proofErr w:type="gramStart"/>
      <w:r w:rsidR="00EB31AF">
        <w:rPr>
          <w:rFonts w:ascii="Calibri" w:hAnsi="Calibri" w:cs="Calibri"/>
          <w:color w:val="FF0000"/>
        </w:rPr>
        <w:t>)</w:t>
      </w:r>
      <w:r>
        <w:rPr>
          <w:rFonts w:ascii="Calibri" w:hAnsi="Calibri" w:cs="Calibri"/>
          <w:color w:val="FF0000"/>
        </w:rPr>
        <w:t xml:space="preserve"> </w:t>
      </w:r>
      <w:r w:rsidR="00E818FF">
        <w:rPr>
          <w:rFonts w:ascii="Calibri" w:hAnsi="Calibri" w:cs="Calibri"/>
          <w:color w:val="FF0000"/>
        </w:rPr>
        <w:t>;</w:t>
      </w:r>
      <w:proofErr w:type="gramEnd"/>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3"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3"/>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16B51F83"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EB31AF">
        <w:rPr>
          <w:rFonts w:ascii="Calibri" w:hAnsi="Calibri" w:cs="Calibri"/>
          <w:color w:val="000000"/>
        </w:rPr>
        <w:t xml:space="preserve"> (25)</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w:t>
      </w:r>
      <w:r w:rsidR="00EB31AF">
        <w:rPr>
          <w:rFonts w:ascii="Calibri" w:hAnsi="Calibri" w:cs="Calibri"/>
          <w:color w:val="FF0000"/>
        </w:rPr>
        <w:t xml:space="preserve">mplement escrow called Balanced (26) </w:t>
      </w:r>
      <w:r>
        <w:rPr>
          <w:rFonts w:ascii="Calibri" w:hAnsi="Calibri" w:cs="Calibri"/>
          <w:color w:val="FF0000"/>
        </w:rPr>
        <w:t>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4" w:name="_Toc500844036"/>
      <w:bookmarkStart w:id="35" w:name="_Toc500844293"/>
      <w:bookmarkStart w:id="36" w:name="_Toc501057969"/>
      <w:r w:rsidRPr="00CC6270">
        <w:rPr>
          <w:sz w:val="30"/>
          <w:szCs w:val="30"/>
          <w:u w:val="single"/>
        </w:rPr>
        <w:t>Evaluation Plan</w:t>
      </w:r>
      <w:bookmarkEnd w:id="34"/>
      <w:bookmarkEnd w:id="35"/>
      <w:bookmarkEnd w:id="36"/>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7" w:name="_Toc500844037"/>
      <w:bookmarkStart w:id="38" w:name="_Toc500844294"/>
      <w:bookmarkStart w:id="39" w:name="_Toc501057970"/>
      <w:r w:rsidRPr="00CC6270">
        <w:rPr>
          <w:sz w:val="30"/>
          <w:szCs w:val="30"/>
          <w:u w:val="single"/>
        </w:rPr>
        <w:lastRenderedPageBreak/>
        <w:t>Project Management</w:t>
      </w:r>
      <w:bookmarkEnd w:id="37"/>
      <w:bookmarkEnd w:id="38"/>
      <w:bookmarkEnd w:id="39"/>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40" w:name="_Toc500844038"/>
      <w:bookmarkStart w:id="41" w:name="_Toc500844295"/>
      <w:bookmarkStart w:id="42" w:name="_Toc501057971"/>
      <w:r w:rsidRPr="00CC6270">
        <w:rPr>
          <w:sz w:val="30"/>
          <w:szCs w:val="30"/>
          <w:u w:val="single"/>
        </w:rPr>
        <w:t>Conclusion</w:t>
      </w:r>
      <w:bookmarkEnd w:id="40"/>
      <w:bookmarkEnd w:id="41"/>
      <w:bookmarkEnd w:id="42"/>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A506FE"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A364BE" w:rsidRDefault="00A364BE">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A364BE" w:rsidRDefault="00A364BE">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A506FE"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A364BE" w:rsidRDefault="00A364BE">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A364BE" w:rsidRDefault="00A364BE">
                      <w:r>
                        <w:t>Fig 2</w:t>
                      </w:r>
                    </w:p>
                  </w:txbxContent>
                </v:textbox>
              </v:shape>
            </w:pict>
          </mc:Fallback>
        </mc:AlternateContent>
      </w:r>
    </w:p>
    <w:p w14:paraId="1C9C9D74" w14:textId="7134982F" w:rsidR="008654C1" w:rsidRDefault="00A506FE"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A364BE" w:rsidRDefault="00A364BE">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A364BE" w:rsidRDefault="00A364BE">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A506FE"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A364BE" w:rsidRDefault="00A364BE"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A364BE" w:rsidRDefault="00A364BE"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A506FE"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A364BE" w:rsidRDefault="00A364BE"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A364BE" w:rsidRDefault="00A364BE"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56D3FB4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56D3FB42" w:rsidR="00A364BE" w:rsidRDefault="00A364BE" w:rsidP="000C121D">
                      <w:r>
                        <w:t>Fig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73F7F6EB"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682AF83D"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6A674572">
                <wp:simplePos x="0" y="0"/>
                <wp:positionH relativeFrom="column">
                  <wp:posOffset>2781935</wp:posOffset>
                </wp:positionH>
                <wp:positionV relativeFrom="paragraph">
                  <wp:posOffset>6532245</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46A0760C"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9.05pt;margin-top:514.35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" filled="f" stroked="f">
                <v:textbox>
                  <w:txbxContent>
                    <w:p w14:paraId="714350A2" w14:textId="46A0760C" w:rsidR="00A364BE" w:rsidRDefault="00A364BE" w:rsidP="000C121D">
                      <w:r>
                        <w:t>Fig 2</w:t>
                      </w:r>
                    </w:p>
                  </w:txbxContent>
                </v:textbox>
              </v:shape>
            </w:pict>
          </mc:Fallback>
        </mc:AlternateContent>
      </w:r>
    </w:p>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72B04635">
                <wp:simplePos x="0" y="0"/>
                <wp:positionH relativeFrom="column">
                  <wp:posOffset>2197100</wp:posOffset>
                </wp:positionH>
                <wp:positionV relativeFrom="paragraph">
                  <wp:posOffset>4673</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3954DDF"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3pt;margin-top:.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" filled="f" stroked="f">
                <v:textbox>
                  <w:txbxContent>
                    <w:p w14:paraId="08607129" w14:textId="53954DDF" w:rsidR="00A364BE" w:rsidRDefault="00A364BE" w:rsidP="000C121D">
                      <w:r>
                        <w:t>Fig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391DF59" w:rsidR="000C121D" w:rsidRPr="002663FC" w:rsidRDefault="0091312D" w:rsidP="000C121D">
      <w:pPr>
        <w:rPr>
          <w:u w:val="single"/>
        </w:rPr>
      </w:pPr>
      <w:r>
        <w:t xml:space="preserve">D.1 </w:t>
      </w:r>
      <w:r w:rsidR="002663FC">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A506FE">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7F5E17E0"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7F5E17E0"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0D879E84"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0D879E84"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233E99EA"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233E99EA" w:rsidR="00A364BE" w:rsidRDefault="00A364BE" w:rsidP="000C121D">
                      <w:r>
                        <w:t>Fig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A506FE"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42E62355"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42E62355" w:rsidR="00A364BE" w:rsidRDefault="00A364BE" w:rsidP="000C121D">
                      <w:r>
                        <w:t>Fig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05681CB7"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05681CB7" w:rsidR="00A364BE" w:rsidRDefault="00A364BE" w:rsidP="000C121D">
                      <w:r>
                        <w:t>Fig 4</w:t>
                      </w:r>
                    </w:p>
                  </w:txbxContent>
                </v:textbox>
              </v:shape>
            </w:pict>
          </mc:Fallback>
        </mc:AlternateContent>
      </w:r>
    </w:p>
    <w:p w14:paraId="497BC0ED" w14:textId="23201163" w:rsidR="00965FF1" w:rsidRPr="002663FC" w:rsidRDefault="002663FC" w:rsidP="00965FF1">
      <w:pPr>
        <w:rPr>
          <w:u w:val="single"/>
        </w:rPr>
      </w:pPr>
      <w:r>
        <w:rPr>
          <w:u w:val="single"/>
        </w:rPr>
        <w:lastRenderedPageBreak/>
        <w:t>Initial Conceptual P</w:t>
      </w:r>
      <w:r w:rsidRPr="002663FC">
        <w:rPr>
          <w:u w:val="single"/>
        </w:rPr>
        <w:t>rototype</w:t>
      </w:r>
      <w:r>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37FAD348" w:rsidR="00A364BE" w:rsidRDefault="00A364BE" w:rsidP="000C121D">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37FAD348" w:rsidR="00A364BE" w:rsidRDefault="00A364BE" w:rsidP="000C121D">
                      <w:r>
                        <w:t>Fig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1C6A2420" w:rsidR="00A364BE" w:rsidRDefault="00A364BE" w:rsidP="000C121D">
                            <w:r>
                              <w:t>Fig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1C6A2420" w:rsidR="00A364BE" w:rsidRDefault="00A364BE" w:rsidP="000C121D">
                      <w:r>
                        <w:t>Fig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1A902485" w:rsidR="00A364BE" w:rsidRDefault="00A364BE" w:rsidP="000C121D">
                            <w:r>
                              <w:t>Fig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1A902485" w:rsidR="00A364BE" w:rsidRDefault="00A364BE" w:rsidP="000C121D">
                      <w:r>
                        <w:t>Fig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A506FE"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14020DEE" w:rsidR="00A364BE" w:rsidRDefault="00A364BE" w:rsidP="000C121D">
                            <w:r>
                              <w:t>Fig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14020DEE" w:rsidR="00A364BE" w:rsidRDefault="00A364BE" w:rsidP="000C121D">
                      <w:r>
                        <w:t>Fig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7E1F5B64" w:rsidR="00A364BE" w:rsidRDefault="00A364BE" w:rsidP="000C121D">
                            <w:r>
                              <w:t>Fig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7E1F5B64" w:rsidR="00A364BE" w:rsidRDefault="00A364BE" w:rsidP="000C121D">
                      <w:r>
                        <w:t>Fig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2DDD2E04" w:rsidR="00A364BE" w:rsidRDefault="00A364BE" w:rsidP="000C121D">
                            <w: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2DDD2E04" w:rsidR="00A364BE" w:rsidRDefault="00A364BE" w:rsidP="000C121D">
                      <w:r>
                        <w:t>Fig 11</w:t>
                      </w:r>
                    </w:p>
                  </w:txbxContent>
                </v:textbox>
              </v:shape>
            </w:pict>
          </mc:Fallback>
        </mc:AlternateContent>
      </w:r>
    </w:p>
    <w:p w14:paraId="773E30C4" w14:textId="568E9FCC" w:rsidR="002663FC" w:rsidRDefault="002663FC" w:rsidP="002663FC">
      <w:pPr>
        <w:rPr>
          <w:u w:val="single"/>
        </w:rPr>
      </w:pPr>
      <w:r>
        <w:lastRenderedPageBreak/>
        <w:t xml:space="preserve">D.2 </w:t>
      </w:r>
      <w:r>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A506FE"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6C6EF85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6C6EF852" w:rsidR="00A364BE" w:rsidRDefault="00A364BE" w:rsidP="000C121D">
                      <w:r>
                        <w:t>Fig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2FE37AA5"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2FE37AA5" w:rsidR="00A364BE" w:rsidRDefault="00A364BE" w:rsidP="000C121D">
                      <w:r>
                        <w:t>Fig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A506FE"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4DE04163"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4DE04163" w:rsidR="00A364BE" w:rsidRDefault="00A364BE" w:rsidP="000C121D">
                      <w:r>
                        <w:t>Fig 3</w:t>
                      </w:r>
                    </w:p>
                  </w:txbxContent>
                </v:textbox>
              </v:shape>
            </w:pict>
          </mc:Fallback>
        </mc:AlternateContent>
      </w:r>
    </w:p>
    <w:p w14:paraId="5813E136" w14:textId="77777777" w:rsidR="002663FC" w:rsidRDefault="002663FC" w:rsidP="00CC5BC3"/>
    <w:p w14:paraId="0DB3B13B" w14:textId="4D6D62D8" w:rsidR="002663FC" w:rsidRDefault="00A506FE"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212E4E65"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212E4E65" w:rsidR="00A364BE" w:rsidRDefault="00A364BE" w:rsidP="000C121D">
                      <w:r>
                        <w:t>Fig 4</w:t>
                      </w:r>
                    </w:p>
                  </w:txbxContent>
                </v:textbox>
              </v:shape>
            </w:pict>
          </mc:Fallback>
        </mc:AlternateContent>
      </w:r>
    </w:p>
    <w:p w14:paraId="36B8A534" w14:textId="6C226D67" w:rsidR="00B05090" w:rsidRDefault="00B05090" w:rsidP="00B05090">
      <w:pPr>
        <w:rPr>
          <w:u w:val="single"/>
        </w:rPr>
      </w:pPr>
      <w:r>
        <w:lastRenderedPageBreak/>
        <w:t xml:space="preserve">D.3 </w:t>
      </w:r>
      <w:r>
        <w:rPr>
          <w:u w:val="single"/>
        </w:rPr>
        <w:t>Conceptual Prototype Survey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A506FE"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A506FE"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9399FB2"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9399FB2"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7777777" w:rsidR="00A364BE" w:rsidRDefault="00A364BE" w:rsidP="000C121D">
                      <w:r>
                        <w:t>Fig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A506FE"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A506FE"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597744F5"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597744F5" w:rsidR="00A364BE" w:rsidRDefault="00A364BE" w:rsidP="000C121D">
                      <w:r>
                        <w:t>Fig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308C06D1"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308C06D1" w:rsidR="00A364BE" w:rsidRDefault="00A364BE" w:rsidP="000C121D">
                      <w:r>
                        <w:t>Fig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A506FE"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7F499C6C"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7F499C6C" w:rsidR="00A364BE" w:rsidRDefault="00A364BE" w:rsidP="000C121D">
                      <w:r>
                        <w:t>Fig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77777777" w:rsidR="00A364BE" w:rsidRDefault="00A364BE" w:rsidP="000C121D">
                      <w:r>
                        <w:t>Fig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3B19C024"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3B19C024" w:rsidR="00A364BE" w:rsidRDefault="00A364BE" w:rsidP="000C121D">
                      <w:r>
                        <w:t>Fig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77777777" w:rsidR="00A364BE" w:rsidRDefault="00A364BE" w:rsidP="000C121D">
                      <w:r>
                        <w:t>Fig 1</w:t>
                      </w:r>
                    </w:p>
                  </w:txbxContent>
                </v:textbox>
              </v:shape>
            </w:pict>
          </mc:Fallback>
        </mc:AlternateContent>
      </w:r>
    </w:p>
    <w:p w14:paraId="4CDBD465" w14:textId="11CCCEE3" w:rsidR="00CC5BC3" w:rsidRDefault="00A364BE" w:rsidP="00A364BE">
      <w:pPr>
        <w:pStyle w:val="ListParagraph"/>
        <w:spacing w:after="0" w:line="240" w:lineRule="auto"/>
        <w:rPr>
          <w:rFonts w:cs="Times New Roman"/>
        </w:rPr>
      </w:pPr>
      <w:r>
        <w:rPr>
          <w:rFonts w:cs="Times New Roman"/>
        </w:rPr>
        <w:lastRenderedPageBreak/>
        <w:t xml:space="preserve">F.2 </w:t>
      </w:r>
      <w:r w:rsidR="00821E51">
        <w:rPr>
          <w:rFonts w:cs="Times New Roman"/>
          <w:u w:val="single"/>
        </w:rPr>
        <w:t>Work Breakdown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688C6E18"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688C6E18" w:rsidR="00A364BE" w:rsidRDefault="00A364BE" w:rsidP="000C121D">
                      <w:r>
                        <w:t>Fig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77777777" w:rsidR="00821E51" w:rsidRDefault="00A364BE" w:rsidP="00A364BE">
      <w:pPr>
        <w:pStyle w:val="ListParagraph"/>
        <w:spacing w:after="0" w:line="240" w:lineRule="auto"/>
        <w:rPr>
          <w:rFonts w:cs="Times New Roman"/>
          <w:u w:val="single"/>
        </w:rPr>
      </w:pPr>
      <w:r>
        <w:rPr>
          <w:rFonts w:cs="Times New Roman"/>
        </w:rPr>
        <w:t xml:space="preserve">F.3 </w:t>
      </w:r>
      <w:r w:rsidR="00821E51">
        <w:rPr>
          <w:rFonts w:cs="Times New Roman"/>
          <w:u w:val="single"/>
        </w:rPr>
        <w:t xml:space="preserve">Critical Path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040C5FB1"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040C5FB1" w:rsidR="00A364BE" w:rsidRDefault="00A364BE" w:rsidP="000C121D">
                      <w:r>
                        <w:t>Fig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9E665E" w14:textId="77777777" w:rsidR="00A506FE" w:rsidRDefault="00A506FE" w:rsidP="009A1F12">
      <w:r>
        <w:separator/>
      </w:r>
    </w:p>
  </w:endnote>
  <w:endnote w:type="continuationSeparator" w:id="0">
    <w:p w14:paraId="3EAC20E8" w14:textId="77777777" w:rsidR="00A506FE" w:rsidRDefault="00A506FE"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717967" w14:textId="77777777" w:rsidR="00A506FE" w:rsidRDefault="00A506FE" w:rsidP="009A1F12">
      <w:r>
        <w:separator/>
      </w:r>
    </w:p>
  </w:footnote>
  <w:footnote w:type="continuationSeparator" w:id="0">
    <w:p w14:paraId="23D096FF" w14:textId="77777777" w:rsidR="00A506FE" w:rsidRDefault="00A506FE"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A364BE" w:rsidRDefault="00A364B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276C84" w:rsidRPr="00276C84">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A364BE" w:rsidRDefault="00A364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76C84"/>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C0772"/>
    <w:rsid w:val="006C30B6"/>
    <w:rsid w:val="006C4B6F"/>
    <w:rsid w:val="006D6F74"/>
    <w:rsid w:val="006E2E43"/>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308B"/>
    <w:rsid w:val="008D469A"/>
    <w:rsid w:val="008F77CC"/>
    <w:rsid w:val="0090007E"/>
    <w:rsid w:val="00904E1D"/>
    <w:rsid w:val="009102D6"/>
    <w:rsid w:val="0091312D"/>
    <w:rsid w:val="00925B15"/>
    <w:rsid w:val="00931FD1"/>
    <w:rsid w:val="00951C7C"/>
    <w:rsid w:val="009648CF"/>
    <w:rsid w:val="00965FF1"/>
    <w:rsid w:val="00973521"/>
    <w:rsid w:val="00990850"/>
    <w:rsid w:val="009959AF"/>
    <w:rsid w:val="009A07F6"/>
    <w:rsid w:val="009A17D1"/>
    <w:rsid w:val="009A1F12"/>
    <w:rsid w:val="009D30CB"/>
    <w:rsid w:val="009D392A"/>
    <w:rsid w:val="009D50C6"/>
    <w:rsid w:val="009F0A86"/>
    <w:rsid w:val="00A06DA6"/>
    <w:rsid w:val="00A13FAE"/>
    <w:rsid w:val="00A228AA"/>
    <w:rsid w:val="00A25B0A"/>
    <w:rsid w:val="00A364BE"/>
    <w:rsid w:val="00A364F9"/>
    <w:rsid w:val="00A462C7"/>
    <w:rsid w:val="00A506FE"/>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377BE"/>
    <w:rsid w:val="00D45644"/>
    <w:rsid w:val="00D51ACE"/>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B31AF"/>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EAC46-9958-4606-9358-528A342D6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35</Pages>
  <Words>5848</Words>
  <Characters>33334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149</cp:revision>
  <dcterms:created xsi:type="dcterms:W3CDTF">2017-12-02T12:32:00Z</dcterms:created>
  <dcterms:modified xsi:type="dcterms:W3CDTF">2017-12-15T06:35:00Z</dcterms:modified>
</cp:coreProperties>
</file>